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EF6EC" w14:textId="77777777" w:rsidR="003518F8" w:rsidRDefault="003518F8" w:rsidP="00212565">
      <w:pPr>
        <w:rPr>
          <w:b/>
          <w:bCs/>
        </w:rPr>
      </w:pPr>
    </w:p>
    <w:p w14:paraId="0D4E9469" w14:textId="00CA30CE" w:rsidR="00212565" w:rsidRPr="007755DB" w:rsidRDefault="007755DB" w:rsidP="00212565">
      <w:pPr>
        <w:rPr>
          <w:b/>
          <w:bCs/>
        </w:rPr>
      </w:pPr>
      <w:r w:rsidRPr="007755DB">
        <w:rPr>
          <w:b/>
          <w:bCs/>
        </w:rPr>
        <w:t>Permanency Scenario #1</w:t>
      </w:r>
    </w:p>
    <w:p w14:paraId="2C40524A" w14:textId="60F64D9D" w:rsidR="00212565" w:rsidRDefault="00212565" w:rsidP="00212565">
      <w:r w:rsidRPr="00212565">
        <w:t xml:space="preserve">6-year-old Tristan has been in care for the past twelve months. </w:t>
      </w:r>
      <w:r>
        <w:t>H</w:t>
      </w:r>
      <w:r w:rsidRPr="00212565">
        <w:t xml:space="preserve">e was removed due to his mother’s unrehabilitated substance use and unstable housing.  </w:t>
      </w:r>
      <w:r w:rsidR="00435CA0">
        <w:t xml:space="preserve">DFCS offered the mother drug treatment and a parent aide early in the family’s case. </w:t>
      </w:r>
      <w:r w:rsidR="00BB7A19">
        <w:t xml:space="preserve">The permanency goal is currently reunification. </w:t>
      </w:r>
    </w:p>
    <w:p w14:paraId="0EA847AD" w14:textId="426F6E02" w:rsidR="00212565" w:rsidRPr="00212565" w:rsidRDefault="00212565" w:rsidP="00212565">
      <w:r w:rsidRPr="00212565">
        <w:t>Tristan has two older siblings who were adopted by their paternal grandparents. (Tristan has a different father.)</w:t>
      </w:r>
      <w:r>
        <w:t xml:space="preserve"> </w:t>
      </w:r>
      <w:r w:rsidRPr="00212565">
        <w:t xml:space="preserve">The paternal grandparents of Tristan’s siblings have recently expressed an interest in being a permanent placement for Tristan after learning from the mother that Tristan is in foster care. </w:t>
      </w:r>
      <w:r>
        <w:t xml:space="preserve">They </w:t>
      </w:r>
      <w:r w:rsidRPr="00212565">
        <w:t>also want to initiate sibling visits as soon as possible.  They live in a non-metro county approximately 50 miles away.</w:t>
      </w:r>
    </w:p>
    <w:p w14:paraId="3D141706" w14:textId="05382D76" w:rsidR="00212565" w:rsidRPr="00212565" w:rsidRDefault="00212565" w:rsidP="00212565">
      <w:r w:rsidRPr="00212565">
        <w:t>Tristan’s father legitimated him early in the case but is no longer an active participant.</w:t>
      </w:r>
      <w:r>
        <w:t xml:space="preserve"> He recently</w:t>
      </w:r>
      <w:r w:rsidRPr="00212565">
        <w:t xml:space="preserve"> contacted the case manager (after no contact for the past 6 months) to say he wishes to have his sister considered for placement and possible guardianship.</w:t>
      </w:r>
    </w:p>
    <w:p w14:paraId="396FA971" w14:textId="6C4752B1" w:rsidR="00212565" w:rsidRPr="00212565" w:rsidRDefault="00212565" w:rsidP="00212565">
      <w:r w:rsidRPr="00212565">
        <w:t>Tristan has been in the same placement since entering care.  The foster parents wish to be a permanent placement for him – either by guardianship or, preferably, adoption.</w:t>
      </w:r>
      <w:r>
        <w:t xml:space="preserve"> His placement is described as “</w:t>
      </w:r>
      <w:r w:rsidRPr="00212565">
        <w:t>a lovely home with affluent foster parents who live in a high-performing school district.</w:t>
      </w:r>
      <w:r w:rsidR="00C82D8C">
        <w:t xml:space="preserve">” </w:t>
      </w:r>
      <w:r w:rsidRPr="00212565">
        <w:t xml:space="preserve"> He has already been accepted into 1st grade at the local charter school.</w:t>
      </w:r>
      <w:r>
        <w:t xml:space="preserve"> </w:t>
      </w:r>
      <w:r w:rsidRPr="00212565">
        <w:t>Tristan loves his current foster home and wants to stay there “forever” with the foster parent</w:t>
      </w:r>
      <w:r w:rsidR="00C82D8C">
        <w:t>s</w:t>
      </w:r>
      <w:r w:rsidRPr="00212565">
        <w:t>’ 7-year-old son whom he calls his “brother</w:t>
      </w:r>
      <w:r w:rsidR="002B0B69">
        <w:t>.</w:t>
      </w:r>
      <w:r w:rsidRPr="00212565">
        <w:t>”</w:t>
      </w:r>
    </w:p>
    <w:p w14:paraId="0BC41551" w14:textId="7C3388A3" w:rsidR="00212565" w:rsidRDefault="002B0B69" w:rsidP="00212565">
      <w:r>
        <w:t>Up until the last permanency hearing, Tristan’s mother continued to</w:t>
      </w:r>
      <w:r w:rsidRPr="00212565">
        <w:t xml:space="preserve"> test positive for cocaine and meth during random screens. </w:t>
      </w:r>
      <w:r>
        <w:t>At that hearing,</w:t>
      </w:r>
      <w:r w:rsidR="00AA5F0A" w:rsidRPr="00212565">
        <w:t xml:space="preserve"> </w:t>
      </w:r>
      <w:r w:rsidR="00AA5F0A">
        <w:t>Tristan’s mother</w:t>
      </w:r>
      <w:r w:rsidR="00AA5F0A" w:rsidRPr="00212565">
        <w:t xml:space="preserve"> made a tearful plea to the court and expressed that she is working very hard to get her life back on track so she can reunify with Tristan.</w:t>
      </w:r>
      <w:r w:rsidR="00AA5F0A">
        <w:t xml:space="preserve"> She enrolled </w:t>
      </w:r>
      <w:r w:rsidR="00212565" w:rsidRPr="00212565">
        <w:t>in a residential drug treatment program</w:t>
      </w:r>
      <w:r w:rsidR="00212565">
        <w:t xml:space="preserve"> two </w:t>
      </w:r>
      <w:r>
        <w:t>weeks later</w:t>
      </w:r>
      <w:r w:rsidR="00212565" w:rsidRPr="00212565">
        <w:t>. The program provides transitional housing, job readiness training and mental health counseling.  The mother is expected to complete her treatment within the next 6-9 months.</w:t>
      </w:r>
      <w:r w:rsidR="005F257E">
        <w:t xml:space="preserve"> In her previous DFCS case, she left treatment after four months. </w:t>
      </w:r>
    </w:p>
    <w:p w14:paraId="500934A9" w14:textId="0C361D01" w:rsidR="00BB7A19" w:rsidRDefault="00BB7A19" w:rsidP="00212565"/>
    <w:p w14:paraId="204E32E7" w14:textId="46D7371A" w:rsidR="00BB7A19" w:rsidRDefault="00BB7A19" w:rsidP="00BB7A19">
      <w:r>
        <w:t xml:space="preserve">Discuss:  </w:t>
      </w:r>
    </w:p>
    <w:p w14:paraId="3EB9B273" w14:textId="4969B3C4" w:rsidR="00BB7A19" w:rsidRDefault="00BB7A19" w:rsidP="00BB7A19">
      <w:pPr>
        <w:pStyle w:val="ListParagraph"/>
        <w:numPr>
          <w:ilvl w:val="0"/>
          <w:numId w:val="1"/>
        </w:numPr>
      </w:pPr>
      <w:bookmarkStart w:id="0" w:name="_Hlk68600215"/>
      <w:r>
        <w:t xml:space="preserve">Evidence of “reasonable efforts” </w:t>
      </w:r>
    </w:p>
    <w:p w14:paraId="74FFB3C6" w14:textId="77223F71" w:rsidR="00BB7A19" w:rsidRDefault="00BB7A19" w:rsidP="00BB7A19">
      <w:pPr>
        <w:pStyle w:val="ListParagraph"/>
        <w:numPr>
          <w:ilvl w:val="0"/>
          <w:numId w:val="1"/>
        </w:numPr>
      </w:pPr>
      <w:r>
        <w:t>Continuing necessity for and the safety and appropriateness of the placement</w:t>
      </w:r>
    </w:p>
    <w:p w14:paraId="10A0B682" w14:textId="3D33ED0F" w:rsidR="00BB7A19" w:rsidRDefault="00BB7A19" w:rsidP="00BB7A19">
      <w:pPr>
        <w:pStyle w:val="ListParagraph"/>
        <w:numPr>
          <w:ilvl w:val="0"/>
          <w:numId w:val="1"/>
        </w:numPr>
      </w:pPr>
      <w:r>
        <w:t xml:space="preserve">Compliance with </w:t>
      </w:r>
      <w:r w:rsidR="006D0F4D">
        <w:t xml:space="preserve">the current </w:t>
      </w:r>
      <w:r>
        <w:t xml:space="preserve">permanency plan </w:t>
      </w:r>
      <w:r w:rsidR="006D0F4D">
        <w:t xml:space="preserve">of reunification </w:t>
      </w:r>
      <w:r>
        <w:t>by DFCS, parties and any service providers</w:t>
      </w:r>
    </w:p>
    <w:p w14:paraId="00864B35" w14:textId="1F72ADD7" w:rsidR="00BB7A19" w:rsidRDefault="00BB7A19" w:rsidP="00BB7A19">
      <w:pPr>
        <w:pStyle w:val="ListParagraph"/>
        <w:numPr>
          <w:ilvl w:val="0"/>
          <w:numId w:val="1"/>
        </w:numPr>
      </w:pPr>
      <w:r>
        <w:t>Efforts to involve appropriate service providers to meet special needs of child and parent</w:t>
      </w:r>
    </w:p>
    <w:p w14:paraId="3AFFE9A6" w14:textId="1E955203" w:rsidR="00BB7A19" w:rsidRDefault="00BB7A19" w:rsidP="00BB7A19">
      <w:pPr>
        <w:pStyle w:val="ListParagraph"/>
        <w:numPr>
          <w:ilvl w:val="0"/>
          <w:numId w:val="1"/>
        </w:numPr>
      </w:pPr>
      <w:r>
        <w:t>Efforts to eliminate causes for placement of child and toward achieving permanency</w:t>
      </w:r>
    </w:p>
    <w:p w14:paraId="0829FD9D" w14:textId="77777777" w:rsidR="002717B0" w:rsidRDefault="00C97318" w:rsidP="002717B0">
      <w:pPr>
        <w:pStyle w:val="ListParagraph"/>
        <w:numPr>
          <w:ilvl w:val="0"/>
          <w:numId w:val="1"/>
        </w:numPr>
      </w:pPr>
      <w:r>
        <w:t>Is there a need to change permanency goal</w:t>
      </w:r>
      <w:r w:rsidR="00BA1B4B">
        <w:t xml:space="preserve"> and placement</w:t>
      </w:r>
      <w:r>
        <w:t>, and if so, what should the new goal be</w:t>
      </w:r>
      <w:r w:rsidR="00BA1B4B">
        <w:t xml:space="preserve"> (continue r</w:t>
      </w:r>
      <w:r w:rsidR="00BA1B4B" w:rsidRPr="00BA1B4B">
        <w:t>eunification with mother</w:t>
      </w:r>
      <w:r w:rsidR="00BA1B4B">
        <w:t>, adoption or guardianship with the p</w:t>
      </w:r>
      <w:r w:rsidR="00BA1B4B" w:rsidRPr="00BA1B4B">
        <w:t xml:space="preserve">aternal </w:t>
      </w:r>
      <w:r w:rsidR="00BA1B4B">
        <w:t>a</w:t>
      </w:r>
      <w:r w:rsidR="00BA1B4B" w:rsidRPr="00BA1B4B">
        <w:t>unt</w:t>
      </w:r>
      <w:r w:rsidR="00BA1B4B">
        <w:t>, adoption/guardianship with the siblings’ adoptive parents, adoption/guardianship with the foster parents?)</w:t>
      </w:r>
      <w:r w:rsidR="002717B0" w:rsidRPr="002717B0">
        <w:t xml:space="preserve"> </w:t>
      </w:r>
    </w:p>
    <w:p w14:paraId="7FFF7F83" w14:textId="4DF321DD" w:rsidR="002717B0" w:rsidRDefault="002717B0" w:rsidP="002717B0">
      <w:pPr>
        <w:pStyle w:val="ListParagraph"/>
        <w:numPr>
          <w:ilvl w:val="0"/>
          <w:numId w:val="1"/>
        </w:numPr>
      </w:pPr>
      <w:r>
        <w:t>*Anticipated date of achieving permanent placement</w:t>
      </w:r>
    </w:p>
    <w:p w14:paraId="07CBC1F3" w14:textId="1EA30C23" w:rsidR="002717B0" w:rsidRDefault="002717B0" w:rsidP="002717B0">
      <w:pPr>
        <w:pStyle w:val="ListParagraph"/>
        <w:numPr>
          <w:ilvl w:val="0"/>
          <w:numId w:val="1"/>
        </w:numPr>
      </w:pPr>
      <w:r>
        <w:t>*Relative search</w:t>
      </w:r>
    </w:p>
    <w:p w14:paraId="701560B2" w14:textId="43B671A0" w:rsidR="002717B0" w:rsidRDefault="002717B0" w:rsidP="002717B0">
      <w:pPr>
        <w:pStyle w:val="ListParagraph"/>
      </w:pPr>
    </w:p>
    <w:p w14:paraId="4931D187" w14:textId="368EAB5F" w:rsidR="002717B0" w:rsidRDefault="002717B0" w:rsidP="002717B0">
      <w:pPr>
        <w:pStyle w:val="ListParagraph"/>
      </w:pPr>
      <w:r>
        <w:t>*If there is time</w:t>
      </w:r>
    </w:p>
    <w:bookmarkEnd w:id="0"/>
    <w:p w14:paraId="29D5B321" w14:textId="2EDC3669" w:rsidR="00BA1B4B" w:rsidRPr="00BA1B4B" w:rsidRDefault="00BA1B4B" w:rsidP="002717B0">
      <w:pPr>
        <w:pStyle w:val="ListParagraph"/>
      </w:pPr>
    </w:p>
    <w:p w14:paraId="0C6A4BF0" w14:textId="77777777" w:rsidR="003518F8" w:rsidRDefault="003518F8" w:rsidP="00293695">
      <w:pPr>
        <w:rPr>
          <w:b/>
          <w:bCs/>
        </w:rPr>
      </w:pPr>
    </w:p>
    <w:p w14:paraId="64A45C41" w14:textId="77777777" w:rsidR="003518F8" w:rsidRDefault="003518F8" w:rsidP="00293695">
      <w:pPr>
        <w:rPr>
          <w:b/>
          <w:bCs/>
        </w:rPr>
      </w:pPr>
    </w:p>
    <w:p w14:paraId="4F087B8D" w14:textId="77777777" w:rsidR="003518F8" w:rsidRDefault="003518F8" w:rsidP="00293695">
      <w:pPr>
        <w:rPr>
          <w:b/>
          <w:bCs/>
        </w:rPr>
      </w:pPr>
    </w:p>
    <w:p w14:paraId="18ECE4CB" w14:textId="77777777" w:rsidR="003518F8" w:rsidRDefault="003518F8" w:rsidP="00293695">
      <w:pPr>
        <w:rPr>
          <w:b/>
          <w:bCs/>
        </w:rPr>
      </w:pPr>
    </w:p>
    <w:p w14:paraId="77472E5A" w14:textId="77777777" w:rsidR="003518F8" w:rsidRDefault="003518F8" w:rsidP="00293695">
      <w:pPr>
        <w:rPr>
          <w:b/>
          <w:bCs/>
        </w:rPr>
      </w:pPr>
    </w:p>
    <w:p w14:paraId="1C94B705" w14:textId="531211F1" w:rsidR="006533ED" w:rsidRPr="006533ED" w:rsidRDefault="006533ED" w:rsidP="00293695">
      <w:pPr>
        <w:rPr>
          <w:b/>
          <w:bCs/>
        </w:rPr>
      </w:pPr>
      <w:r w:rsidRPr="006533ED">
        <w:rPr>
          <w:b/>
          <w:bCs/>
        </w:rPr>
        <w:t>Permanency Scenario #2</w:t>
      </w:r>
    </w:p>
    <w:p w14:paraId="05BFD114" w14:textId="4B255389" w:rsidR="006533ED" w:rsidRPr="00293695" w:rsidRDefault="00293695" w:rsidP="006533ED">
      <w:r w:rsidRPr="00293695">
        <w:t xml:space="preserve">Catalina is 7 years </w:t>
      </w:r>
      <w:proofErr w:type="gramStart"/>
      <w:r w:rsidRPr="00293695">
        <w:t>old</w:t>
      </w:r>
      <w:proofErr w:type="gramEnd"/>
      <w:r w:rsidRPr="00293695">
        <w:t xml:space="preserve"> and her brother Gustavo is 3 years old.  They were removed from the care of their mother, Rosalia, </w:t>
      </w:r>
      <w:r w:rsidR="006533ED">
        <w:t>9 months ago</w:t>
      </w:r>
      <w:r w:rsidR="00411FA0">
        <w:t>.</w:t>
      </w:r>
      <w:r w:rsidR="006533ED">
        <w:t xml:space="preserve"> </w:t>
      </w:r>
      <w:r w:rsidR="00411FA0" w:rsidRPr="00293695">
        <w:t xml:space="preserve">The children </w:t>
      </w:r>
      <w:r w:rsidR="00411FA0">
        <w:t xml:space="preserve">initially </w:t>
      </w:r>
      <w:r w:rsidR="00411FA0" w:rsidRPr="00293695">
        <w:t>came to the Division’s attention because Catalina had not logged on for virtual learning</w:t>
      </w:r>
      <w:r w:rsidR="00411FA0">
        <w:t xml:space="preserve"> for two months. </w:t>
      </w:r>
      <w:r w:rsidR="00411FA0" w:rsidRPr="00293695">
        <w:t xml:space="preserve">  </w:t>
      </w:r>
      <w:r w:rsidR="00411FA0">
        <w:t xml:space="preserve">During the course of the CPS investigation, DFCS assessed that the children were unsafe </w:t>
      </w:r>
      <w:r w:rsidRPr="00293695">
        <w:t xml:space="preserve">due to housing instability and the mother’s inability to meet Catalina’s special medical needs.  </w:t>
      </w:r>
      <w:r w:rsidR="00E029E4" w:rsidRPr="00293695">
        <w:t xml:space="preserve">Catalina has a GI condition and is feeding-tube dependent. </w:t>
      </w:r>
      <w:r w:rsidR="00133284">
        <w:t xml:space="preserve">There is no CPS history. </w:t>
      </w:r>
      <w:r w:rsidR="00BD7DA0">
        <w:t xml:space="preserve"> </w:t>
      </w:r>
    </w:p>
    <w:p w14:paraId="56657CE5" w14:textId="408B2B05" w:rsidR="00AA5F0A" w:rsidRDefault="00293695" w:rsidP="00293695">
      <w:r w:rsidRPr="00293695">
        <w:t>Rosalia is undocumented.  She, Catalina, and Gus’ father, Roberto, came to the U.S. when Rosalia was pregnant with Gus.  Roberto left the family</w:t>
      </w:r>
      <w:r w:rsidR="00411FA0">
        <w:t xml:space="preserve"> right after </w:t>
      </w:r>
      <w:r w:rsidR="00133284">
        <w:t>Gus was born.</w:t>
      </w:r>
      <w:r w:rsidR="00924956">
        <w:t xml:space="preserve"> Roberto</w:t>
      </w:r>
      <w:r w:rsidRPr="00293695">
        <w:t xml:space="preserve"> is believed to be back in their home country of Guatemala.  </w:t>
      </w:r>
    </w:p>
    <w:p w14:paraId="5B24CDB0" w14:textId="104C0717" w:rsidR="00293695" w:rsidRPr="00293695" w:rsidRDefault="00924956" w:rsidP="00293695">
      <w:r>
        <w:t xml:space="preserve">After Roberto left, </w:t>
      </w:r>
      <w:r w:rsidR="00293695" w:rsidRPr="00293695">
        <w:t xml:space="preserve">Rosalia lost her job due to the employer going out of business </w:t>
      </w:r>
      <w:r w:rsidR="00783926">
        <w:t>because</w:t>
      </w:r>
      <w:r w:rsidR="00293695" w:rsidRPr="00293695">
        <w:t xml:space="preserve"> of the Covid-19 pandemic. </w:t>
      </w:r>
      <w:r w:rsidR="00411FA0">
        <w:t>R</w:t>
      </w:r>
      <w:r w:rsidR="00293695" w:rsidRPr="00293695">
        <w:t>osalia and the children were evicted from their apartment. They stay</w:t>
      </w:r>
      <w:r>
        <w:t>ed</w:t>
      </w:r>
      <w:r w:rsidR="00293695" w:rsidRPr="00293695">
        <w:t xml:space="preserve"> between Rosalia’s car and an abandoned utility shed near their old apartment complex.</w:t>
      </w:r>
      <w:r w:rsidR="00783926">
        <w:t xml:space="preserve"> </w:t>
      </w:r>
      <w:r w:rsidR="00293695" w:rsidRPr="00293695">
        <w:t xml:space="preserve">Catalina missed several appointments with the GI doctor and her health </w:t>
      </w:r>
      <w:r w:rsidR="00783926">
        <w:t xml:space="preserve">was </w:t>
      </w:r>
      <w:r w:rsidR="00293695" w:rsidRPr="00293695">
        <w:t xml:space="preserve">declining due to improper nutrition. </w:t>
      </w:r>
    </w:p>
    <w:p w14:paraId="0FEDED1E" w14:textId="582DB17D" w:rsidR="00293695" w:rsidRDefault="00293695" w:rsidP="00293695">
      <w:r w:rsidRPr="00293695">
        <w:t xml:space="preserve">There are no local family members to assist </w:t>
      </w:r>
      <w:r w:rsidR="00116E9B">
        <w:t>Rosalia with</w:t>
      </w:r>
      <w:r w:rsidRPr="00293695">
        <w:t xml:space="preserve"> caring for the children.  The diligent relative search lists a maternal uncle who lives in Florida. Like Rosalia, he is undocumented.  Gus was born in </w:t>
      </w:r>
      <w:proofErr w:type="gramStart"/>
      <w:r w:rsidRPr="00293695">
        <w:t>America</w:t>
      </w:r>
      <w:proofErr w:type="gramEnd"/>
      <w:r w:rsidRPr="00293695">
        <w:t xml:space="preserve"> so he is a U.S. citizen.</w:t>
      </w:r>
      <w:r w:rsidR="00116E9B">
        <w:t xml:space="preserve"> </w:t>
      </w:r>
      <w:r w:rsidRPr="00293695">
        <w:t xml:space="preserve">The case manager attempted to speak to </w:t>
      </w:r>
      <w:r w:rsidR="00116E9B">
        <w:t>Rosalia’s f</w:t>
      </w:r>
      <w:r w:rsidRPr="00293695">
        <w:t>riends and former neighbors</w:t>
      </w:r>
      <w:r w:rsidR="00116E9B">
        <w:t xml:space="preserve"> about placement, but they were</w:t>
      </w:r>
      <w:r w:rsidRPr="00293695">
        <w:t xml:space="preserve"> hesitant to get involved because many of them are undocumented and fear they will be reported to immigration authorities.</w:t>
      </w:r>
    </w:p>
    <w:p w14:paraId="1C7FFB35" w14:textId="50B03A09" w:rsidR="00293695" w:rsidRDefault="00293695" w:rsidP="00293695">
      <w:r w:rsidRPr="00293695">
        <w:t xml:space="preserve">Catalina and Gus are both thriving in foster care.  Catalina is now participating in virtual learning and receives occupational and physical therapy.  Catalina’s feeding issues are being addressed and she has gained </w:t>
      </w:r>
      <w:r w:rsidR="00F12980">
        <w:t>1</w:t>
      </w:r>
      <w:r w:rsidRPr="00293695">
        <w:t xml:space="preserve">8 lbs. since entering care.  The foster parent has a medical background and is able to care for Catalina’s medical needs. DFCS is providing CAPS for Gus to attend daycare and Catalina is receiving skilled nursing services in the foster home.  </w:t>
      </w:r>
      <w:r w:rsidR="004C10D0">
        <w:t xml:space="preserve">The foster parent does not wish to be a permanent placement for the children. </w:t>
      </w:r>
    </w:p>
    <w:p w14:paraId="4186D906" w14:textId="3EEA708C" w:rsidR="00F12980" w:rsidRDefault="00F12980" w:rsidP="00293695">
      <w:r>
        <w:t xml:space="preserve">Rosalia is </w:t>
      </w:r>
      <w:r w:rsidR="00C414E1">
        <w:t>now</w:t>
      </w:r>
      <w:r>
        <w:t xml:space="preserve"> living with </w:t>
      </w:r>
      <w:r w:rsidR="007733EC">
        <w:t>her current</w:t>
      </w:r>
      <w:r>
        <w:t xml:space="preserve"> bo</w:t>
      </w:r>
      <w:r w:rsidR="007733EC">
        <w:t>yf</w:t>
      </w:r>
      <w:r>
        <w:t xml:space="preserve">riend. He will not meet with DFCS because he is undocumented and does not want to provide any personal information for fear of being reported to </w:t>
      </w:r>
      <w:r w:rsidR="00EA246E">
        <w:t>immigration authorities</w:t>
      </w:r>
      <w:r>
        <w:t>. Rosalia has been working in a local club as a dancer</w:t>
      </w:r>
      <w:r w:rsidR="001A16CB">
        <w:t xml:space="preserve"> for cash</w:t>
      </w:r>
      <w:r w:rsidR="00C414E1">
        <w:t xml:space="preserve"> for the past four months</w:t>
      </w:r>
      <w:r>
        <w:t xml:space="preserve">. She has attended about half of Catalina’s medical appointments virtually. </w:t>
      </w:r>
    </w:p>
    <w:p w14:paraId="6B4582E3" w14:textId="38C7A07F" w:rsidR="00C414E1" w:rsidRDefault="00C414E1" w:rsidP="00C414E1">
      <w:r>
        <w:t>Discuss:</w:t>
      </w:r>
    </w:p>
    <w:p w14:paraId="79A74DB4" w14:textId="407889A6" w:rsidR="00C414E1" w:rsidRDefault="00C414E1" w:rsidP="00C414E1">
      <w:pPr>
        <w:pStyle w:val="ListParagraph"/>
        <w:numPr>
          <w:ilvl w:val="0"/>
          <w:numId w:val="5"/>
        </w:numPr>
      </w:pPr>
      <w:r>
        <w:t xml:space="preserve">Evidence of “reasonable efforts” </w:t>
      </w:r>
    </w:p>
    <w:p w14:paraId="225CDF7D" w14:textId="77777777" w:rsidR="00C414E1" w:rsidRDefault="00C414E1" w:rsidP="00C414E1">
      <w:pPr>
        <w:pStyle w:val="ListParagraph"/>
        <w:numPr>
          <w:ilvl w:val="0"/>
          <w:numId w:val="5"/>
        </w:numPr>
      </w:pPr>
      <w:r>
        <w:t>Continuing necessity for and the safety and appropriateness of the placement</w:t>
      </w:r>
    </w:p>
    <w:p w14:paraId="5FF683DE" w14:textId="77777777" w:rsidR="00C414E1" w:rsidRDefault="00C414E1" w:rsidP="00C414E1">
      <w:pPr>
        <w:pStyle w:val="ListParagraph"/>
        <w:numPr>
          <w:ilvl w:val="0"/>
          <w:numId w:val="5"/>
        </w:numPr>
      </w:pPr>
      <w:r>
        <w:t>Compliance with the current permanency plan of reunification by DFCS, parties and any service providers</w:t>
      </w:r>
    </w:p>
    <w:p w14:paraId="0F2DC41A" w14:textId="77777777" w:rsidR="00C414E1" w:rsidRDefault="00C414E1" w:rsidP="00C414E1">
      <w:pPr>
        <w:pStyle w:val="ListParagraph"/>
        <w:numPr>
          <w:ilvl w:val="0"/>
          <w:numId w:val="5"/>
        </w:numPr>
      </w:pPr>
      <w:r>
        <w:t>Efforts to involve appropriate service providers to meet special needs of child and parent</w:t>
      </w:r>
    </w:p>
    <w:p w14:paraId="69C8D4DC" w14:textId="77777777" w:rsidR="00C414E1" w:rsidRDefault="00C414E1" w:rsidP="00C414E1">
      <w:pPr>
        <w:pStyle w:val="ListParagraph"/>
        <w:numPr>
          <w:ilvl w:val="0"/>
          <w:numId w:val="5"/>
        </w:numPr>
      </w:pPr>
      <w:r>
        <w:t>Efforts to eliminate causes for placement of child and toward achieving permanency</w:t>
      </w:r>
    </w:p>
    <w:p w14:paraId="589AFDB2" w14:textId="717CA54C" w:rsidR="00C414E1" w:rsidRDefault="00C414E1" w:rsidP="00C414E1">
      <w:pPr>
        <w:pStyle w:val="ListParagraph"/>
        <w:numPr>
          <w:ilvl w:val="0"/>
          <w:numId w:val="5"/>
        </w:numPr>
      </w:pPr>
      <w:r>
        <w:t>Is there a need to change permanency goal and placement, and if so, what should the new goal be (continue r</w:t>
      </w:r>
      <w:r w:rsidRPr="00BA1B4B">
        <w:t>eunification with mother</w:t>
      </w:r>
      <w:r>
        <w:t xml:space="preserve">, adoption or guardianship with the </w:t>
      </w:r>
      <w:r w:rsidR="004C10D0">
        <w:t>maternal uncle</w:t>
      </w:r>
      <w:r>
        <w:t xml:space="preserve">, </w:t>
      </w:r>
      <w:r w:rsidR="004C10D0">
        <w:t xml:space="preserve">other options?) </w:t>
      </w:r>
      <w:r w:rsidRPr="002717B0">
        <w:t xml:space="preserve"> </w:t>
      </w:r>
    </w:p>
    <w:p w14:paraId="1C6C5037" w14:textId="024DFE03" w:rsidR="00793CFC" w:rsidRDefault="00793CFC" w:rsidP="00793CFC">
      <w:pPr>
        <w:pStyle w:val="ListParagraph"/>
        <w:numPr>
          <w:ilvl w:val="0"/>
          <w:numId w:val="5"/>
        </w:numPr>
      </w:pPr>
      <w:r>
        <w:t>Relative search</w:t>
      </w:r>
    </w:p>
    <w:p w14:paraId="4D038695" w14:textId="77777777" w:rsidR="00C414E1" w:rsidRDefault="00C414E1" w:rsidP="00C414E1">
      <w:pPr>
        <w:pStyle w:val="ListParagraph"/>
        <w:numPr>
          <w:ilvl w:val="0"/>
          <w:numId w:val="5"/>
        </w:numPr>
      </w:pPr>
      <w:r>
        <w:t>*Anticipated date of achieving permanent placement</w:t>
      </w:r>
    </w:p>
    <w:p w14:paraId="39CFBC7C" w14:textId="77777777" w:rsidR="00C414E1" w:rsidRDefault="00C414E1" w:rsidP="00C414E1">
      <w:pPr>
        <w:pStyle w:val="ListParagraph"/>
      </w:pPr>
    </w:p>
    <w:p w14:paraId="717EAF92" w14:textId="77777777" w:rsidR="00C414E1" w:rsidRDefault="00C414E1" w:rsidP="00C414E1">
      <w:pPr>
        <w:pStyle w:val="ListParagraph"/>
      </w:pPr>
      <w:r>
        <w:t>*If there is time</w:t>
      </w:r>
    </w:p>
    <w:p w14:paraId="426394EB" w14:textId="77777777" w:rsidR="00C414E1" w:rsidRDefault="00C414E1" w:rsidP="00293695"/>
    <w:sectPr w:rsidR="00C414E1" w:rsidSect="003518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7E370" w14:textId="77777777" w:rsidR="00E466BE" w:rsidRDefault="00E466BE" w:rsidP="00AA5F0A">
      <w:pPr>
        <w:spacing w:after="0" w:line="240" w:lineRule="auto"/>
      </w:pPr>
      <w:r>
        <w:separator/>
      </w:r>
    </w:p>
  </w:endnote>
  <w:endnote w:type="continuationSeparator" w:id="0">
    <w:p w14:paraId="6824802A" w14:textId="77777777" w:rsidR="00E466BE" w:rsidRDefault="00E466BE" w:rsidP="00AA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7A73E" w14:textId="77777777" w:rsidR="00E466BE" w:rsidRDefault="00E466BE" w:rsidP="00AA5F0A">
      <w:pPr>
        <w:spacing w:after="0" w:line="240" w:lineRule="auto"/>
      </w:pPr>
      <w:r>
        <w:separator/>
      </w:r>
    </w:p>
  </w:footnote>
  <w:footnote w:type="continuationSeparator" w:id="0">
    <w:p w14:paraId="3692FCBC" w14:textId="77777777" w:rsidR="00E466BE" w:rsidRDefault="00E466BE" w:rsidP="00AA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04D1A"/>
    <w:multiLevelType w:val="hybridMultilevel"/>
    <w:tmpl w:val="746A733E"/>
    <w:lvl w:ilvl="0" w:tplc="6B340D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4F3F48"/>
    <w:multiLevelType w:val="hybridMultilevel"/>
    <w:tmpl w:val="9B4C4BFE"/>
    <w:lvl w:ilvl="0" w:tplc="75FE330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D2356"/>
    <w:multiLevelType w:val="hybridMultilevel"/>
    <w:tmpl w:val="2750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046BC"/>
    <w:multiLevelType w:val="hybridMultilevel"/>
    <w:tmpl w:val="7C7299F6"/>
    <w:lvl w:ilvl="0" w:tplc="3B14E08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1225D"/>
    <w:multiLevelType w:val="hybridMultilevel"/>
    <w:tmpl w:val="A99A0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26"/>
    <w:rsid w:val="00116E9B"/>
    <w:rsid w:val="00133284"/>
    <w:rsid w:val="001A16CB"/>
    <w:rsid w:val="001F6968"/>
    <w:rsid w:val="00212565"/>
    <w:rsid w:val="002717B0"/>
    <w:rsid w:val="00293695"/>
    <w:rsid w:val="002B0B69"/>
    <w:rsid w:val="003518F8"/>
    <w:rsid w:val="00400D3C"/>
    <w:rsid w:val="00411FA0"/>
    <w:rsid w:val="00435CA0"/>
    <w:rsid w:val="004C10D0"/>
    <w:rsid w:val="004D0B1D"/>
    <w:rsid w:val="00567844"/>
    <w:rsid w:val="005F257E"/>
    <w:rsid w:val="006533ED"/>
    <w:rsid w:val="006D0F4D"/>
    <w:rsid w:val="007733EC"/>
    <w:rsid w:val="007755DB"/>
    <w:rsid w:val="00783926"/>
    <w:rsid w:val="00793CFC"/>
    <w:rsid w:val="007C4508"/>
    <w:rsid w:val="008B3B3E"/>
    <w:rsid w:val="00924956"/>
    <w:rsid w:val="00AA5F0A"/>
    <w:rsid w:val="00AC32D0"/>
    <w:rsid w:val="00BA1B4B"/>
    <w:rsid w:val="00BB7A19"/>
    <w:rsid w:val="00BD7DA0"/>
    <w:rsid w:val="00C414E1"/>
    <w:rsid w:val="00C41A26"/>
    <w:rsid w:val="00C82D8C"/>
    <w:rsid w:val="00C97318"/>
    <w:rsid w:val="00E029E4"/>
    <w:rsid w:val="00E466BE"/>
    <w:rsid w:val="00EA246E"/>
    <w:rsid w:val="00F1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0A4E7"/>
  <w15:chartTrackingRefBased/>
  <w15:docId w15:val="{AC1CC6FF-87C0-4F75-B7E0-B9DF1EC9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Lori</dc:creator>
  <cp:keywords/>
  <dc:description/>
  <cp:lastModifiedBy>J. Bruce</cp:lastModifiedBy>
  <cp:revision>2</cp:revision>
  <dcterms:created xsi:type="dcterms:W3CDTF">2021-04-16T13:25:00Z</dcterms:created>
  <dcterms:modified xsi:type="dcterms:W3CDTF">2021-04-16T13:25:00Z</dcterms:modified>
</cp:coreProperties>
</file>